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CB" w:rsidRPr="003F5CFC" w:rsidRDefault="006E67CB" w:rsidP="006E67CB">
      <w:pPr>
        <w:jc w:val="center"/>
        <w:rPr>
          <w:sz w:val="24"/>
          <w:szCs w:val="24"/>
        </w:rPr>
      </w:pPr>
      <w:r w:rsidRPr="003F5CFC">
        <w:rPr>
          <w:sz w:val="24"/>
          <w:szCs w:val="24"/>
        </w:rPr>
        <w:t>December 5, 2016</w:t>
      </w:r>
    </w:p>
    <w:p w:rsidR="009F5A8A" w:rsidRPr="003F5CFC" w:rsidRDefault="006E67CB" w:rsidP="006E67CB">
      <w:pPr>
        <w:jc w:val="center"/>
        <w:rPr>
          <w:sz w:val="24"/>
          <w:szCs w:val="24"/>
        </w:rPr>
      </w:pPr>
      <w:r w:rsidRPr="003F5CFC">
        <w:rPr>
          <w:sz w:val="24"/>
          <w:szCs w:val="24"/>
        </w:rPr>
        <w:t>This Week at a Glance</w:t>
      </w:r>
    </w:p>
    <w:p w:rsidR="006E67CB" w:rsidRDefault="006E67CB" w:rsidP="006E67CB">
      <w:pPr>
        <w:jc w:val="center"/>
      </w:pPr>
      <w:r w:rsidRPr="006E67CB">
        <w:drawing>
          <wp:inline distT="0" distB="0" distL="0" distR="0">
            <wp:extent cx="1228725" cy="1402602"/>
            <wp:effectExtent l="0" t="0" r="0" b="7620"/>
            <wp:docPr id="1" name="Picture 1" descr="Image result for goldilocks and the three bears by Mara alp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dilocks and the three bears by Mara alper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808" cy="1418678"/>
                    </a:xfrm>
                    <a:prstGeom prst="rect">
                      <a:avLst/>
                    </a:prstGeom>
                    <a:noFill/>
                    <a:ln>
                      <a:noFill/>
                    </a:ln>
                  </pic:spPr>
                </pic:pic>
              </a:graphicData>
            </a:graphic>
          </wp:inline>
        </w:drawing>
      </w:r>
    </w:p>
    <w:p w:rsidR="006E67CB" w:rsidRPr="003F5CFC" w:rsidRDefault="006E67CB" w:rsidP="006E67CB">
      <w:pPr>
        <w:rPr>
          <w:sz w:val="24"/>
          <w:szCs w:val="24"/>
        </w:rPr>
      </w:pPr>
      <w:r w:rsidRPr="003F5CFC">
        <w:rPr>
          <w:sz w:val="24"/>
          <w:szCs w:val="24"/>
        </w:rPr>
        <w:t>When Goldilocks sneaks into the three bears' cottage, no one seems to be home. But the bears soon return from their walk...Will they catch that naughty little girl?</w:t>
      </w:r>
    </w:p>
    <w:p w:rsidR="00FF12D1" w:rsidRPr="003F5CFC" w:rsidRDefault="00FF12D1" w:rsidP="006E67CB">
      <w:pPr>
        <w:rPr>
          <w:sz w:val="24"/>
          <w:szCs w:val="24"/>
        </w:rPr>
      </w:pPr>
    </w:p>
    <w:p w:rsidR="006E67CB" w:rsidRPr="003F5CFC" w:rsidRDefault="006E67CB" w:rsidP="006E67CB">
      <w:pPr>
        <w:rPr>
          <w:sz w:val="24"/>
          <w:szCs w:val="24"/>
        </w:rPr>
      </w:pPr>
      <w:r w:rsidRPr="003F5CFC">
        <w:rPr>
          <w:sz w:val="24"/>
          <w:szCs w:val="24"/>
        </w:rPr>
        <w:t>Letter: G</w:t>
      </w:r>
      <w:r w:rsidRPr="003F5CFC">
        <w:rPr>
          <w:sz w:val="24"/>
          <w:szCs w:val="24"/>
        </w:rPr>
        <w:t xml:space="preserve"> </w:t>
      </w:r>
    </w:p>
    <w:p w:rsidR="006E67CB" w:rsidRPr="003F5CFC" w:rsidRDefault="006E67CB" w:rsidP="006E67CB">
      <w:pPr>
        <w:rPr>
          <w:sz w:val="24"/>
          <w:szCs w:val="24"/>
        </w:rPr>
      </w:pPr>
      <w:r w:rsidRPr="003F5CFC">
        <w:rPr>
          <w:sz w:val="24"/>
          <w:szCs w:val="24"/>
        </w:rPr>
        <w:t>Number: 5</w:t>
      </w:r>
    </w:p>
    <w:p w:rsidR="006E67CB" w:rsidRPr="003F5CFC" w:rsidRDefault="006E67CB" w:rsidP="006E67CB">
      <w:pPr>
        <w:rPr>
          <w:sz w:val="24"/>
          <w:szCs w:val="24"/>
        </w:rPr>
      </w:pPr>
      <w:r w:rsidRPr="003F5CFC">
        <w:rPr>
          <w:sz w:val="24"/>
          <w:szCs w:val="24"/>
        </w:rPr>
        <w:t xml:space="preserve">Color: </w:t>
      </w:r>
      <w:r w:rsidRPr="003F5CFC">
        <w:rPr>
          <w:sz w:val="24"/>
          <w:szCs w:val="24"/>
        </w:rPr>
        <w:t>Green</w:t>
      </w:r>
    </w:p>
    <w:p w:rsidR="006E67CB" w:rsidRPr="003F5CFC" w:rsidRDefault="006E67CB" w:rsidP="006E67CB">
      <w:pPr>
        <w:rPr>
          <w:sz w:val="24"/>
          <w:szCs w:val="24"/>
        </w:rPr>
      </w:pPr>
      <w:r w:rsidRPr="003F5CFC">
        <w:rPr>
          <w:sz w:val="24"/>
          <w:szCs w:val="24"/>
        </w:rPr>
        <w:t>Shape: Triangle</w:t>
      </w:r>
    </w:p>
    <w:p w:rsidR="006E67CB" w:rsidRPr="003F5CFC" w:rsidRDefault="006E67CB" w:rsidP="006E67CB">
      <w:pPr>
        <w:rPr>
          <w:sz w:val="24"/>
          <w:szCs w:val="24"/>
        </w:rPr>
      </w:pPr>
    </w:p>
    <w:p w:rsidR="006E67CB" w:rsidRPr="003F5CFC" w:rsidRDefault="006E67CB" w:rsidP="006E67CB">
      <w:pPr>
        <w:rPr>
          <w:sz w:val="24"/>
          <w:szCs w:val="24"/>
        </w:rPr>
      </w:pPr>
      <w:r w:rsidRPr="003F5CFC">
        <w:rPr>
          <w:sz w:val="24"/>
          <w:szCs w:val="24"/>
        </w:rPr>
        <w:t>The Alpha</w:t>
      </w:r>
      <w:r w:rsidR="00AB04BB" w:rsidRPr="003F5CFC">
        <w:rPr>
          <w:sz w:val="24"/>
          <w:szCs w:val="24"/>
        </w:rPr>
        <w:t xml:space="preserve"> B</w:t>
      </w:r>
      <w:r w:rsidRPr="003F5CFC">
        <w:rPr>
          <w:sz w:val="24"/>
          <w:szCs w:val="24"/>
        </w:rPr>
        <w:t xml:space="preserve">eats chant we </w:t>
      </w:r>
      <w:r w:rsidRPr="003F5CFC">
        <w:rPr>
          <w:sz w:val="24"/>
          <w:szCs w:val="24"/>
        </w:rPr>
        <w:t>recite when writing the letter G</w:t>
      </w:r>
      <w:r w:rsidRPr="003F5CFC">
        <w:rPr>
          <w:sz w:val="24"/>
          <w:szCs w:val="24"/>
        </w:rPr>
        <w:t>. “</w:t>
      </w:r>
      <w:r w:rsidR="00AB04BB" w:rsidRPr="003F5CFC">
        <w:rPr>
          <w:sz w:val="24"/>
          <w:szCs w:val="24"/>
        </w:rPr>
        <w:t>Up and around, back up, turn in, G</w:t>
      </w:r>
      <w:r w:rsidRPr="003F5CFC">
        <w:rPr>
          <w:sz w:val="24"/>
          <w:szCs w:val="24"/>
        </w:rPr>
        <w:t>.”</w:t>
      </w:r>
    </w:p>
    <w:p w:rsidR="006E67CB" w:rsidRPr="003F5CFC" w:rsidRDefault="006E67CB" w:rsidP="006E67CB">
      <w:pPr>
        <w:rPr>
          <w:sz w:val="24"/>
          <w:szCs w:val="24"/>
        </w:rPr>
      </w:pPr>
      <w:r w:rsidRPr="003F5CFC">
        <w:rPr>
          <w:sz w:val="24"/>
          <w:szCs w:val="24"/>
        </w:rPr>
        <w:t>The Number Beats chant we recite when writing numb</w:t>
      </w:r>
      <w:r w:rsidRPr="003F5CFC">
        <w:rPr>
          <w:sz w:val="24"/>
          <w:szCs w:val="24"/>
        </w:rPr>
        <w:t>er 5</w:t>
      </w:r>
      <w:r w:rsidRPr="003F5CFC">
        <w:rPr>
          <w:sz w:val="24"/>
          <w:szCs w:val="24"/>
        </w:rPr>
        <w:t>. “</w:t>
      </w:r>
      <w:r w:rsidR="00AB04BB" w:rsidRPr="003F5CFC">
        <w:rPr>
          <w:sz w:val="24"/>
          <w:szCs w:val="24"/>
        </w:rPr>
        <w:t>Little line down, big hop around, across your five, number five</w:t>
      </w:r>
      <w:r w:rsidRPr="003F5CFC">
        <w:rPr>
          <w:sz w:val="24"/>
          <w:szCs w:val="24"/>
        </w:rPr>
        <w:t>.”</w:t>
      </w:r>
    </w:p>
    <w:p w:rsidR="006E67CB" w:rsidRDefault="006E67CB" w:rsidP="006E67CB">
      <w:pPr>
        <w:jc w:val="center"/>
      </w:pPr>
      <w:r>
        <w:rPr>
          <w:noProof/>
        </w:rPr>
        <w:drawing>
          <wp:inline distT="0" distB="0" distL="0" distR="0" wp14:anchorId="0D50F254">
            <wp:extent cx="1509425"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668" cy="971740"/>
                    </a:xfrm>
                    <a:prstGeom prst="rect">
                      <a:avLst/>
                    </a:prstGeom>
                    <a:noFill/>
                  </pic:spPr>
                </pic:pic>
              </a:graphicData>
            </a:graphic>
          </wp:inline>
        </w:drawing>
      </w:r>
    </w:p>
    <w:p w:rsidR="006E67CB" w:rsidRPr="003F5CFC" w:rsidRDefault="006E67CB" w:rsidP="006E67CB">
      <w:pPr>
        <w:rPr>
          <w:sz w:val="24"/>
          <w:szCs w:val="24"/>
        </w:rPr>
      </w:pPr>
      <w:r w:rsidRPr="003F5CFC">
        <w:rPr>
          <w:sz w:val="24"/>
          <w:szCs w:val="24"/>
        </w:rPr>
        <w:t xml:space="preserve">Theme: </w:t>
      </w:r>
      <w:r w:rsidRPr="003F5CFC">
        <w:rPr>
          <w:sz w:val="24"/>
          <w:szCs w:val="24"/>
        </w:rPr>
        <w:t>Be Nice When You Lose</w:t>
      </w:r>
    </w:p>
    <w:p w:rsidR="006E67CB" w:rsidRPr="003F5CFC" w:rsidRDefault="006E67CB" w:rsidP="006E67CB">
      <w:pPr>
        <w:rPr>
          <w:sz w:val="24"/>
          <w:szCs w:val="24"/>
        </w:rPr>
      </w:pPr>
      <w:r w:rsidRPr="003F5CFC">
        <w:rPr>
          <w:sz w:val="24"/>
          <w:szCs w:val="24"/>
        </w:rPr>
        <w:t>The children are learning that it is important to be nice when they lose so that others will want to play with them.</w:t>
      </w:r>
    </w:p>
    <w:p w:rsidR="006E67CB" w:rsidRPr="003F5CFC" w:rsidRDefault="006E67CB" w:rsidP="006E67CB">
      <w:pPr>
        <w:rPr>
          <w:sz w:val="24"/>
          <w:szCs w:val="24"/>
        </w:rPr>
      </w:pPr>
      <w:r w:rsidRPr="003F5CFC">
        <w:rPr>
          <w:sz w:val="24"/>
          <w:szCs w:val="24"/>
        </w:rPr>
        <w:t xml:space="preserve">Related Reading: </w:t>
      </w:r>
      <w:r w:rsidR="00AB04BB" w:rsidRPr="003F5CFC">
        <w:rPr>
          <w:sz w:val="24"/>
          <w:szCs w:val="24"/>
          <w:u w:val="single"/>
        </w:rPr>
        <w:t>Tess Tiger’s Temper Tantrums</w:t>
      </w:r>
      <w:r w:rsidR="00AB04BB" w:rsidRPr="003F5CFC">
        <w:rPr>
          <w:sz w:val="24"/>
          <w:szCs w:val="24"/>
        </w:rPr>
        <w:t xml:space="preserve"> by Barbara </w:t>
      </w:r>
      <w:proofErr w:type="spellStart"/>
      <w:r w:rsidR="00AB04BB" w:rsidRPr="003F5CFC">
        <w:rPr>
          <w:sz w:val="24"/>
          <w:szCs w:val="24"/>
        </w:rPr>
        <w:t>deRubertis</w:t>
      </w:r>
      <w:proofErr w:type="spellEnd"/>
      <w:r w:rsidR="00AB04BB" w:rsidRPr="003F5CFC">
        <w:rPr>
          <w:sz w:val="24"/>
          <w:szCs w:val="24"/>
        </w:rPr>
        <w:t xml:space="preserve"> and R. W. Alley</w:t>
      </w:r>
    </w:p>
    <w:p w:rsidR="00AB04BB" w:rsidRPr="003F5CFC" w:rsidRDefault="00AB04BB" w:rsidP="006E67CB">
      <w:pPr>
        <w:rPr>
          <w:sz w:val="24"/>
          <w:szCs w:val="24"/>
        </w:rPr>
      </w:pPr>
      <w:r w:rsidRPr="003F5CFC">
        <w:rPr>
          <w:sz w:val="24"/>
          <w:szCs w:val="24"/>
          <w:u w:val="single"/>
        </w:rPr>
        <w:t>Helping Me Be Good – Being a Bad Sport</w:t>
      </w:r>
      <w:r w:rsidRPr="003F5CFC">
        <w:rPr>
          <w:sz w:val="24"/>
          <w:szCs w:val="24"/>
        </w:rPr>
        <w:t xml:space="preserve"> by Joy Berry</w:t>
      </w:r>
    </w:p>
    <w:p w:rsidR="00AB04BB" w:rsidRDefault="00AB04BB" w:rsidP="006E67CB">
      <w:pPr>
        <w:rPr>
          <w:sz w:val="24"/>
          <w:szCs w:val="24"/>
        </w:rPr>
      </w:pPr>
    </w:p>
    <w:p w:rsidR="003F5CFC" w:rsidRDefault="003F5CFC" w:rsidP="006E67CB">
      <w:pPr>
        <w:rPr>
          <w:sz w:val="24"/>
          <w:szCs w:val="24"/>
        </w:rPr>
      </w:pPr>
    </w:p>
    <w:p w:rsidR="003F5CFC" w:rsidRDefault="003F5CFC" w:rsidP="006E67CB">
      <w:pPr>
        <w:rPr>
          <w:sz w:val="24"/>
          <w:szCs w:val="24"/>
        </w:rPr>
      </w:pPr>
    </w:p>
    <w:p w:rsidR="003F5CFC" w:rsidRDefault="003F5CFC" w:rsidP="006E67CB">
      <w:pPr>
        <w:rPr>
          <w:sz w:val="24"/>
          <w:szCs w:val="24"/>
        </w:rPr>
      </w:pPr>
    </w:p>
    <w:p w:rsidR="003F5CFC" w:rsidRDefault="003F5CFC" w:rsidP="006E67CB">
      <w:pPr>
        <w:rPr>
          <w:sz w:val="24"/>
          <w:szCs w:val="24"/>
        </w:rPr>
      </w:pPr>
    </w:p>
    <w:p w:rsidR="003F5CFC" w:rsidRPr="003F5CFC" w:rsidRDefault="003F5CFC" w:rsidP="006E67CB">
      <w:pPr>
        <w:rPr>
          <w:b/>
          <w:sz w:val="24"/>
          <w:szCs w:val="24"/>
        </w:rPr>
      </w:pPr>
      <w:r w:rsidRPr="003F5CFC">
        <w:rPr>
          <w:b/>
          <w:sz w:val="24"/>
          <w:szCs w:val="24"/>
        </w:rPr>
        <w:lastRenderedPageBreak/>
        <w:t>Cold Weather Guidelines:</w:t>
      </w:r>
    </w:p>
    <w:p w:rsidR="00AB04BB" w:rsidRPr="003F5CFC" w:rsidRDefault="00AB04BB" w:rsidP="006E67CB">
      <w:pPr>
        <w:rPr>
          <w:sz w:val="24"/>
          <w:szCs w:val="24"/>
        </w:rPr>
      </w:pPr>
      <w:r w:rsidRPr="003F5CFC">
        <w:rPr>
          <w:sz w:val="24"/>
          <w:szCs w:val="24"/>
        </w:rPr>
        <w:t>Please remember to send a warm jacket, hats, and mittens. We go outside, for recess, when the temperature or wind chill factor is 41 degrees Fahrenheit or above</w:t>
      </w:r>
      <w:r w:rsidRPr="003F5CFC">
        <w:rPr>
          <w:noProof/>
          <w:sz w:val="24"/>
          <w:szCs w:val="24"/>
        </w:rPr>
        <w:t>.</w:t>
      </w:r>
    </w:p>
    <w:p w:rsidR="00AB04BB" w:rsidRDefault="00AB04BB" w:rsidP="006E67CB">
      <w:r>
        <w:rPr>
          <w:noProof/>
        </w:rPr>
        <w:drawing>
          <wp:inline distT="0" distB="0" distL="0" distR="0" wp14:anchorId="46ABCF0C">
            <wp:extent cx="876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inline>
        </w:drawing>
      </w:r>
    </w:p>
    <w:p w:rsidR="00FF12D1" w:rsidRDefault="00FF12D1" w:rsidP="00FF12D1">
      <w:pPr>
        <w:jc w:val="center"/>
        <w:rPr>
          <w:b/>
          <w:sz w:val="28"/>
          <w:szCs w:val="28"/>
          <w:u w:val="single"/>
        </w:rPr>
      </w:pPr>
    </w:p>
    <w:p w:rsidR="00FF12D1" w:rsidRPr="003F5CFC" w:rsidRDefault="00FF12D1" w:rsidP="00FF12D1">
      <w:pPr>
        <w:rPr>
          <w:sz w:val="24"/>
          <w:szCs w:val="24"/>
        </w:rPr>
      </w:pPr>
      <w:r w:rsidRPr="003F5CFC">
        <w:rPr>
          <w:sz w:val="24"/>
          <w:szCs w:val="24"/>
        </w:rPr>
        <w:t xml:space="preserve">Friday’s Cooking Activity:  Measuring, pouring, mixing….. </w:t>
      </w:r>
      <w:proofErr w:type="gramStart"/>
      <w:r w:rsidRPr="003F5CFC">
        <w:rPr>
          <w:sz w:val="24"/>
          <w:szCs w:val="24"/>
        </w:rPr>
        <w:t>an</w:t>
      </w:r>
      <w:r w:rsidR="005746DC" w:rsidRPr="003F5CFC">
        <w:rPr>
          <w:sz w:val="24"/>
          <w:szCs w:val="24"/>
        </w:rPr>
        <w:t>d</w:t>
      </w:r>
      <w:proofErr w:type="gramEnd"/>
      <w:r w:rsidR="005746DC" w:rsidRPr="003F5CFC">
        <w:rPr>
          <w:sz w:val="24"/>
          <w:szCs w:val="24"/>
        </w:rPr>
        <w:t xml:space="preserve"> some spilling took</w:t>
      </w:r>
      <w:r w:rsidRPr="003F5CFC">
        <w:rPr>
          <w:sz w:val="24"/>
          <w:szCs w:val="24"/>
        </w:rPr>
        <w:t xml:space="preserve"> place as we prepare</w:t>
      </w:r>
      <w:r w:rsidR="005746DC" w:rsidRPr="003F5CFC">
        <w:rPr>
          <w:sz w:val="24"/>
          <w:szCs w:val="24"/>
        </w:rPr>
        <w:t>d porridge. We will tried</w:t>
      </w:r>
      <w:r w:rsidRPr="003F5CFC">
        <w:rPr>
          <w:sz w:val="24"/>
          <w:szCs w:val="24"/>
        </w:rPr>
        <w:t xml:space="preserve"> to make it not too lumpy (like Daddy Bear’s), not too sweet (like Mommy Bear’s), but just right (like Baby Bear’s)!</w:t>
      </w:r>
    </w:p>
    <w:p w:rsidR="00FF12D1" w:rsidRPr="003F5CFC" w:rsidRDefault="00FF12D1" w:rsidP="00FF12D1">
      <w:pPr>
        <w:rPr>
          <w:sz w:val="24"/>
          <w:szCs w:val="24"/>
        </w:rPr>
      </w:pPr>
      <w:r w:rsidRPr="003F5CFC">
        <w:rPr>
          <w:sz w:val="24"/>
          <w:szCs w:val="24"/>
        </w:rPr>
        <w:t xml:space="preserve">The Bear Family was unable to eat their porridge since Goldilocks knocked over the table and spilled it as she ran from their cottage. Instead, they ate toast. So, of course we </w:t>
      </w:r>
      <w:r w:rsidR="005746DC" w:rsidRPr="003F5CFC">
        <w:rPr>
          <w:sz w:val="24"/>
          <w:szCs w:val="24"/>
        </w:rPr>
        <w:t>also mad</w:t>
      </w:r>
      <w:r w:rsidRPr="003F5CFC">
        <w:rPr>
          <w:sz w:val="24"/>
          <w:szCs w:val="24"/>
        </w:rPr>
        <w:t xml:space="preserve">e teddy bear toast! </w:t>
      </w:r>
    </w:p>
    <w:p w:rsidR="00FF12D1" w:rsidRDefault="005746DC" w:rsidP="005746DC">
      <w:pPr>
        <w:rPr>
          <w:b/>
          <w:sz w:val="28"/>
          <w:szCs w:val="28"/>
          <w:u w:val="single"/>
        </w:rPr>
      </w:pPr>
      <w:r w:rsidRPr="005746DC">
        <w:rPr>
          <w:b/>
          <w:noProof/>
          <w:sz w:val="28"/>
          <w:szCs w:val="28"/>
          <w:u w:val="single"/>
        </w:rPr>
        <w:drawing>
          <wp:inline distT="0" distB="0" distL="0" distR="0">
            <wp:extent cx="1257300" cy="1257300"/>
            <wp:effectExtent l="0" t="0" r="0" b="0"/>
            <wp:docPr id="5" name="Picture 5" descr="C:\Users\tlg12930\Pictures\teddy bear t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lg12930\Pictures\teddy bear toa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5746DC" w:rsidRDefault="005746DC" w:rsidP="005746DC">
      <w:pPr>
        <w:rPr>
          <w:b/>
          <w:sz w:val="28"/>
          <w:szCs w:val="28"/>
          <w:u w:val="single"/>
        </w:rPr>
      </w:pPr>
    </w:p>
    <w:p w:rsidR="005746DC" w:rsidRDefault="005746DC" w:rsidP="005746DC">
      <w:pPr>
        <w:rPr>
          <w:b/>
          <w:sz w:val="28"/>
          <w:szCs w:val="28"/>
          <w:u w:val="single"/>
        </w:rPr>
      </w:pPr>
      <w:r>
        <w:rPr>
          <w:b/>
          <w:sz w:val="28"/>
          <w:szCs w:val="28"/>
          <w:u w:val="single"/>
        </w:rPr>
        <w:t>Fairy Tale Problem STEM Activity</w:t>
      </w:r>
    </w:p>
    <w:p w:rsidR="005746DC" w:rsidRPr="003F5CFC" w:rsidRDefault="005746DC" w:rsidP="005746DC">
      <w:pPr>
        <w:rPr>
          <w:sz w:val="24"/>
          <w:szCs w:val="24"/>
        </w:rPr>
      </w:pPr>
      <w:r w:rsidRPr="003F5CFC">
        <w:rPr>
          <w:sz w:val="24"/>
          <w:szCs w:val="24"/>
        </w:rPr>
        <w:t>Since Goldilocks broke Baby Bear’s Chai</w:t>
      </w:r>
      <w:r w:rsidR="003F5CFC" w:rsidRPr="003F5CFC">
        <w:rPr>
          <w:sz w:val="24"/>
          <w:szCs w:val="24"/>
        </w:rPr>
        <w:t>r</w:t>
      </w:r>
      <w:r w:rsidRPr="003F5CFC">
        <w:rPr>
          <w:sz w:val="24"/>
          <w:szCs w:val="24"/>
        </w:rPr>
        <w:t>, we needed to help make a new one. This time the bears wanted a family chair. It needs to be strong enough to hold each one of them!</w:t>
      </w:r>
      <w:r w:rsidR="003F5CFC">
        <w:rPr>
          <w:sz w:val="24"/>
          <w:szCs w:val="24"/>
        </w:rPr>
        <w:t xml:space="preserve"> We used picture cards that modeled the construction pieces and how to build a chair.</w:t>
      </w:r>
      <w:r w:rsidRPr="003F5CFC">
        <w:rPr>
          <w:sz w:val="24"/>
          <w:szCs w:val="24"/>
        </w:rPr>
        <w:t xml:space="preserve"> Students had the time and opportunity to explore and fail on their own. This is part of the learning process. They are learning it is okay if they aren’t successful on the first try – or even the second or third.</w:t>
      </w:r>
      <w:r w:rsidR="003F5CFC">
        <w:rPr>
          <w:sz w:val="24"/>
          <w:szCs w:val="24"/>
        </w:rPr>
        <w:t xml:space="preserve"> Wobbly chairs and giggles were part of the process!</w:t>
      </w:r>
      <w:bookmarkStart w:id="0" w:name="_GoBack"/>
      <w:bookmarkEnd w:id="0"/>
    </w:p>
    <w:p w:rsidR="005746DC" w:rsidRDefault="005746DC" w:rsidP="005746DC">
      <w:pPr>
        <w:rPr>
          <w:b/>
          <w:sz w:val="28"/>
          <w:szCs w:val="28"/>
          <w:u w:val="single"/>
        </w:rPr>
      </w:pPr>
    </w:p>
    <w:p w:rsidR="00FF12D1" w:rsidRDefault="00FF12D1" w:rsidP="00FF12D1">
      <w:pPr>
        <w:jc w:val="center"/>
        <w:rPr>
          <w:b/>
          <w:sz w:val="28"/>
          <w:szCs w:val="28"/>
          <w:u w:val="single"/>
        </w:rPr>
      </w:pPr>
    </w:p>
    <w:p w:rsidR="00FF12D1" w:rsidRDefault="00FF12D1" w:rsidP="00FF12D1">
      <w:pPr>
        <w:jc w:val="center"/>
        <w:rPr>
          <w:b/>
          <w:sz w:val="28"/>
          <w:szCs w:val="28"/>
          <w:u w:val="single"/>
        </w:rPr>
      </w:pPr>
    </w:p>
    <w:p w:rsidR="00FF12D1" w:rsidRPr="00FF12D1" w:rsidRDefault="003F5CFC" w:rsidP="00FF12D1">
      <w:pPr>
        <w:jc w:val="center"/>
        <w:rPr>
          <w:b/>
          <w:sz w:val="28"/>
          <w:szCs w:val="28"/>
          <w:u w:val="single"/>
        </w:rPr>
      </w:pPr>
      <w:r>
        <w:rPr>
          <w:b/>
          <w:sz w:val="28"/>
          <w:szCs w:val="28"/>
          <w:u w:val="single"/>
        </w:rPr>
        <w:t>D</w:t>
      </w:r>
      <w:r w:rsidR="00FF12D1" w:rsidRPr="00FF12D1">
        <w:rPr>
          <w:b/>
          <w:sz w:val="28"/>
          <w:szCs w:val="28"/>
          <w:u w:val="single"/>
        </w:rPr>
        <w:t>ates You Need To Know</w:t>
      </w:r>
    </w:p>
    <w:p w:rsidR="00FF12D1" w:rsidRDefault="00FF12D1" w:rsidP="00FF12D1">
      <w:pPr>
        <w:jc w:val="center"/>
      </w:pPr>
      <w:r>
        <w:t>Winter Break   Dec. 22 – Jan. 2, 2017</w:t>
      </w:r>
    </w:p>
    <w:p w:rsidR="00FF12D1" w:rsidRDefault="00FF12D1" w:rsidP="00FF12D1">
      <w:pPr>
        <w:jc w:val="center"/>
      </w:pPr>
      <w:r>
        <w:t>Student Holiday Jan. 3, 4, 2017</w:t>
      </w:r>
    </w:p>
    <w:p w:rsidR="00FF12D1" w:rsidRDefault="00FF12D1" w:rsidP="00FF12D1">
      <w:pPr>
        <w:jc w:val="center"/>
      </w:pPr>
      <w:r>
        <w:t>Students Return Jan. 5, 2017</w:t>
      </w:r>
    </w:p>
    <w:p w:rsidR="00FF12D1" w:rsidRDefault="00FF12D1" w:rsidP="00FF12D1">
      <w:pPr>
        <w:jc w:val="center"/>
      </w:pPr>
    </w:p>
    <w:p w:rsidR="00FF12D1" w:rsidRDefault="00FF12D1" w:rsidP="00FF12D1">
      <w:pPr>
        <w:jc w:val="center"/>
      </w:pPr>
    </w:p>
    <w:sectPr w:rsidR="00FF12D1" w:rsidSect="006E6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CB"/>
    <w:rsid w:val="003F5CFC"/>
    <w:rsid w:val="00467489"/>
    <w:rsid w:val="005746DC"/>
    <w:rsid w:val="006E67CB"/>
    <w:rsid w:val="009F5A8A"/>
    <w:rsid w:val="00AB04BB"/>
    <w:rsid w:val="00FF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B1CA-F832-4F87-AE5C-F6C67CC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Linda2 Thompson</dc:creator>
  <cp:keywords/>
  <dc:description/>
  <cp:lastModifiedBy>Linda2 Thompson</cp:lastModifiedBy>
  <cp:revision>1</cp:revision>
  <dcterms:created xsi:type="dcterms:W3CDTF">2016-12-08T16:54:00Z</dcterms:created>
  <dcterms:modified xsi:type="dcterms:W3CDTF">2016-12-08T18:37:00Z</dcterms:modified>
</cp:coreProperties>
</file>